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0CF36" w14:textId="77777777" w:rsidR="005161FA" w:rsidRPr="005161FA" w:rsidRDefault="005161FA" w:rsidP="005161FA">
      <w:pPr>
        <w:spacing w:after="120" w:line="240" w:lineRule="auto"/>
        <w:jc w:val="both"/>
        <w:rPr>
          <w:rFonts w:ascii="Cambria" w:eastAsia="Cambria" w:hAnsi="Cambria" w:cs="Times New Roman"/>
          <w:i/>
          <w:sz w:val="16"/>
          <w:szCs w:val="16"/>
        </w:rPr>
      </w:pPr>
      <w:r w:rsidRPr="005161FA">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5E7A2774" w14:textId="77777777" w:rsidR="005161FA" w:rsidRPr="005161FA" w:rsidRDefault="005161FA" w:rsidP="005161FA">
      <w:pPr>
        <w:spacing w:after="120" w:line="240" w:lineRule="auto"/>
        <w:jc w:val="both"/>
        <w:rPr>
          <w:rFonts w:ascii="Cambria" w:eastAsia="Cambria" w:hAnsi="Cambria" w:cs="Times New Roman"/>
          <w:i/>
          <w:sz w:val="16"/>
          <w:szCs w:val="16"/>
        </w:rPr>
      </w:pPr>
      <w:r w:rsidRPr="005161FA">
        <w:rPr>
          <w:rFonts w:ascii="Cambria" w:eastAsia="Cambria" w:hAnsi="Cambria" w:cs="Times New Roman"/>
          <w:i/>
          <w:sz w:val="16"/>
          <w:szCs w:val="16"/>
        </w:rPr>
        <w:t xml:space="preserve">Tento dokument byl zpracován v souladu se zákonem č. 134/2016 Sb., o zadávání veřejných zakázek, ve znění platném a účinném ke dni </w:t>
      </w:r>
      <w:r w:rsidRPr="005161FA">
        <w:rPr>
          <w:rFonts w:ascii="Cambria" w:eastAsia="Cambria" w:hAnsi="Cambria" w:cs="Times New Roman"/>
          <w:i/>
          <w:sz w:val="16"/>
          <w:szCs w:val="16"/>
          <w:highlight w:val="yellow"/>
        </w:rPr>
        <w:t>31. 8.</w:t>
      </w:r>
      <w:r w:rsidRPr="005161FA">
        <w:rPr>
          <w:rFonts w:ascii="Cambria" w:eastAsia="Cambria" w:hAnsi="Cambria" w:cs="Times New Roman"/>
          <w:i/>
          <w:sz w:val="16"/>
          <w:szCs w:val="16"/>
        </w:rPr>
        <w:t xml:space="preserve"> 2025.</w:t>
      </w:r>
    </w:p>
    <w:p w14:paraId="0F486902" w14:textId="77777777" w:rsidR="005161FA" w:rsidRPr="005161FA" w:rsidRDefault="005161FA" w:rsidP="005161FA">
      <w:pPr>
        <w:spacing w:after="120" w:line="240" w:lineRule="auto"/>
        <w:jc w:val="both"/>
        <w:rPr>
          <w:rFonts w:ascii="Cambria" w:eastAsia="Cambria" w:hAnsi="Cambria" w:cs="Times New Roman"/>
          <w:i/>
          <w:sz w:val="16"/>
          <w:szCs w:val="16"/>
        </w:rPr>
      </w:pPr>
      <w:r w:rsidRPr="005161FA">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67F1195D" w14:textId="77777777" w:rsidR="005161FA" w:rsidRPr="005161FA" w:rsidRDefault="005161FA" w:rsidP="005161FA">
      <w:pPr>
        <w:spacing w:after="120" w:line="240" w:lineRule="auto"/>
        <w:jc w:val="both"/>
        <w:rPr>
          <w:rFonts w:ascii="Cambria" w:eastAsia="Cambria" w:hAnsi="Cambria" w:cs="Times New Roman"/>
          <w:i/>
          <w:sz w:val="16"/>
          <w:szCs w:val="16"/>
        </w:rPr>
      </w:pPr>
      <w:r w:rsidRPr="005161FA">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7282E91B" w14:textId="77777777" w:rsidR="000A1047" w:rsidRPr="00CC167F" w:rsidRDefault="000A1047" w:rsidP="000A1047">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5ED46640" w14:textId="2784EAB5" w:rsidR="000A1047" w:rsidRPr="00CC167F" w:rsidRDefault="000A1047" w:rsidP="000A1047">
      <w:pPr>
        <w:pStyle w:val="Textkomente"/>
        <w:spacing w:before="0" w:after="0"/>
        <w:rPr>
          <w:sz w:val="16"/>
          <w:szCs w:val="16"/>
        </w:rPr>
      </w:pPr>
    </w:p>
    <w:p w14:paraId="15638F80" w14:textId="77777777" w:rsidR="000A1047" w:rsidRPr="00CC167F" w:rsidRDefault="000A1047" w:rsidP="000A1047">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59704859" w14:textId="6B592CE8" w:rsidR="00154691" w:rsidRPr="00154691" w:rsidRDefault="00154691" w:rsidP="00154691">
      <w:pPr>
        <w:spacing w:after="120" w:line="276" w:lineRule="auto"/>
        <w:jc w:val="both"/>
        <w:rPr>
          <w:rFonts w:ascii="Calibri" w:eastAsia="Times New Roman" w:hAnsi="Calibri" w:cs="Calibri"/>
          <w:sz w:val="24"/>
          <w:szCs w:val="24"/>
          <w:lang w:eastAsia="cs-CZ"/>
        </w:rPr>
      </w:pPr>
    </w:p>
    <w:tbl>
      <w:tblPr>
        <w:tblpPr w:leftFromText="142" w:rightFromText="142" w:vertAnchor="page" w:horzAnchor="margin" w:tblpY="6061"/>
        <w:tblW w:w="10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9"/>
        <w:gridCol w:w="1567"/>
        <w:gridCol w:w="558"/>
        <w:gridCol w:w="1274"/>
        <w:gridCol w:w="1995"/>
        <w:gridCol w:w="563"/>
        <w:gridCol w:w="711"/>
        <w:gridCol w:w="2075"/>
      </w:tblGrid>
      <w:tr w:rsidR="00851112" w:rsidRPr="00181E2A" w14:paraId="5C781100" w14:textId="77777777" w:rsidTr="005161FA">
        <w:trPr>
          <w:trHeight w:val="740"/>
        </w:trPr>
        <w:tc>
          <w:tcPr>
            <w:tcW w:w="10012"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287CF2B7" w14:textId="7A5CE456" w:rsidR="00851112" w:rsidRPr="006D5439" w:rsidRDefault="00851112" w:rsidP="005161FA">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VÝZVA K UZAVŘENÍ </w:t>
            </w:r>
            <w:commentRangeStart w:id="0"/>
            <w:r>
              <w:rPr>
                <w:rFonts w:eastAsia="Times New Roman" w:cs="Calibri"/>
                <w:b/>
                <w:sz w:val="32"/>
                <w:szCs w:val="32"/>
                <w:lang w:eastAsia="cs-CZ"/>
              </w:rPr>
              <w:t>SMLOUVY</w:t>
            </w:r>
            <w:commentRangeEnd w:id="0"/>
            <w:r>
              <w:rPr>
                <w:rStyle w:val="Odkaznakoment"/>
                <w:rFonts w:ascii="Cambria" w:eastAsia="Cambria" w:hAnsi="Cambria" w:cs="Times New Roman"/>
              </w:rPr>
              <w:commentReference w:id="0"/>
            </w:r>
          </w:p>
        </w:tc>
      </w:tr>
      <w:tr w:rsidR="00851112" w:rsidRPr="00181E2A" w14:paraId="441420F6" w14:textId="77777777" w:rsidTr="005161FA">
        <w:trPr>
          <w:trHeight w:hRule="exact" w:val="397"/>
        </w:trPr>
        <w:tc>
          <w:tcPr>
            <w:tcW w:w="10012"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05310186" w14:textId="77777777" w:rsidR="00851112" w:rsidRPr="006D5439" w:rsidRDefault="00851112" w:rsidP="005161FA">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851112" w:rsidRPr="00181E2A" w14:paraId="0A851768" w14:textId="77777777" w:rsidTr="005161FA">
        <w:trPr>
          <w:trHeight w:val="284"/>
        </w:trPr>
        <w:tc>
          <w:tcPr>
            <w:tcW w:w="10012" w:type="dxa"/>
            <w:gridSpan w:val="8"/>
            <w:tcBorders>
              <w:top w:val="single" w:sz="6" w:space="0" w:color="auto"/>
              <w:left w:val="single" w:sz="12" w:space="0" w:color="auto"/>
              <w:bottom w:val="single" w:sz="12" w:space="0" w:color="auto"/>
              <w:right w:val="single" w:sz="12" w:space="0" w:color="auto"/>
            </w:tcBorders>
            <w:vAlign w:val="center"/>
          </w:tcPr>
          <w:p w14:paraId="53414872" w14:textId="77777777" w:rsidR="00851112" w:rsidRPr="006D5439" w:rsidRDefault="00851112" w:rsidP="005161FA">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851112" w:rsidRPr="00181E2A" w14:paraId="68A77E95" w14:textId="77777777" w:rsidTr="005161FA">
        <w:trPr>
          <w:trHeight w:val="284"/>
        </w:trPr>
        <w:tc>
          <w:tcPr>
            <w:tcW w:w="1269" w:type="dxa"/>
            <w:tcBorders>
              <w:top w:val="single" w:sz="12" w:space="0" w:color="auto"/>
              <w:left w:val="single" w:sz="12" w:space="0" w:color="auto"/>
              <w:bottom w:val="single" w:sz="6" w:space="0" w:color="auto"/>
              <w:right w:val="single" w:sz="6" w:space="0" w:color="auto"/>
            </w:tcBorders>
            <w:shd w:val="clear" w:color="auto" w:fill="BFBFBF"/>
            <w:vAlign w:val="center"/>
          </w:tcPr>
          <w:p w14:paraId="2EDFAA07" w14:textId="77777777" w:rsidR="00851112" w:rsidRPr="00181E2A" w:rsidRDefault="00851112" w:rsidP="005161FA">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558A9FB0" w14:textId="77777777" w:rsidR="00851112" w:rsidRPr="00181E2A" w:rsidRDefault="00851112" w:rsidP="005161FA">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421D1847" w14:textId="77777777" w:rsidR="00851112" w:rsidRPr="00181E2A" w:rsidRDefault="00851112" w:rsidP="005161FA">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71392080" w14:textId="77777777" w:rsidR="00851112" w:rsidRPr="00181E2A" w:rsidRDefault="00851112" w:rsidP="005161FA">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37A0BDFE" w14:textId="77777777" w:rsidR="00851112" w:rsidRPr="00181E2A" w:rsidRDefault="00851112" w:rsidP="005161FA">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2CA59DE7" w14:textId="77777777" w:rsidR="00851112" w:rsidRPr="00181E2A" w:rsidRDefault="00851112" w:rsidP="005161FA">
            <w:pPr>
              <w:spacing w:after="0"/>
              <w:jc w:val="center"/>
              <w:rPr>
                <w:rFonts w:eastAsia="Times New Roman" w:cs="Calibri"/>
                <w:lang w:eastAsia="cs-CZ"/>
              </w:rPr>
            </w:pPr>
            <w:r w:rsidRPr="00854A71">
              <w:rPr>
                <w:rFonts w:eastAsia="Times New Roman" w:cs="Calibri"/>
                <w:highlight w:val="yellow"/>
                <w:lang w:eastAsia="cs-CZ"/>
              </w:rPr>
              <w:t>…</w:t>
            </w:r>
          </w:p>
        </w:tc>
      </w:tr>
      <w:tr w:rsidR="00851112" w:rsidRPr="00181E2A" w14:paraId="164B3983" w14:textId="77777777" w:rsidTr="005161FA">
        <w:trPr>
          <w:trHeight w:val="284"/>
        </w:trPr>
        <w:tc>
          <w:tcPr>
            <w:tcW w:w="2836"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7CB007E5" w14:textId="27644EE7" w:rsidR="00851112" w:rsidRPr="00181E2A" w:rsidRDefault="00A102EE" w:rsidP="005161FA">
            <w:pPr>
              <w:spacing w:after="0"/>
              <w:rPr>
                <w:rFonts w:eastAsia="Times New Roman" w:cs="Calibri"/>
                <w:sz w:val="20"/>
                <w:lang w:eastAsia="cs-CZ"/>
              </w:rPr>
            </w:pPr>
            <w:r>
              <w:rPr>
                <w:rFonts w:eastAsia="Times New Roman" w:cs="Calibri"/>
                <w:sz w:val="20"/>
                <w:lang w:eastAsia="cs-CZ"/>
              </w:rPr>
              <w:t xml:space="preserve">ODKAZ - </w:t>
            </w:r>
            <w:commentRangeStart w:id="1"/>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1"/>
            <w:r>
              <w:rPr>
                <w:rStyle w:val="Odkaznakoment"/>
              </w:rPr>
              <w:commentReference w:id="1"/>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082BE05E" w14:textId="77777777" w:rsidR="00851112" w:rsidRPr="00181E2A" w:rsidRDefault="00851112" w:rsidP="005161FA">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851112" w:rsidRPr="00181E2A" w14:paraId="083C76B7" w14:textId="77777777" w:rsidTr="005161FA">
        <w:trPr>
          <w:trHeight w:val="284"/>
        </w:trPr>
        <w:tc>
          <w:tcPr>
            <w:tcW w:w="2836"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5EEA1561" w14:textId="77777777" w:rsidR="00851112" w:rsidRPr="00181E2A" w:rsidRDefault="00851112" w:rsidP="005161FA">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55430C52" w14:textId="77777777" w:rsidR="00851112" w:rsidRPr="00181E2A" w:rsidRDefault="00851112" w:rsidP="005161FA">
            <w:pPr>
              <w:spacing w:after="0"/>
              <w:rPr>
                <w:rFonts w:eastAsia="Times New Roman" w:cs="Times New Roman"/>
                <w:b/>
                <w:lang w:eastAsia="cs-CZ"/>
              </w:rPr>
            </w:pPr>
            <w:r w:rsidRPr="00854A71">
              <w:rPr>
                <w:rFonts w:eastAsia="Times New Roman" w:cs="Times New Roman"/>
                <w:b/>
                <w:highlight w:val="yellow"/>
                <w:lang w:eastAsia="cs-CZ"/>
              </w:rPr>
              <w:t>…</w:t>
            </w:r>
          </w:p>
        </w:tc>
      </w:tr>
      <w:tr w:rsidR="00851112" w:rsidRPr="00181E2A" w14:paraId="63FD3F30" w14:textId="77777777" w:rsidTr="005161FA">
        <w:trPr>
          <w:trHeight w:val="284"/>
        </w:trPr>
        <w:tc>
          <w:tcPr>
            <w:tcW w:w="2836"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12A3048E" w14:textId="77777777" w:rsidR="00851112" w:rsidRPr="00181E2A" w:rsidRDefault="00851112" w:rsidP="005161FA">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F2664C" w14:textId="77777777" w:rsidR="00851112" w:rsidRPr="00491767" w:rsidRDefault="00851112" w:rsidP="005161FA">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784B399D" w14:textId="77777777" w:rsidR="00851112" w:rsidRPr="00181E2A" w:rsidRDefault="00851112" w:rsidP="005161FA">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78EE2B3A" w14:textId="77777777" w:rsidR="00851112" w:rsidRPr="00491767" w:rsidRDefault="00851112" w:rsidP="005161FA">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851112" w:rsidRPr="00181E2A" w14:paraId="20D778A1" w14:textId="77777777" w:rsidTr="005161FA">
        <w:trPr>
          <w:trHeight w:val="284"/>
        </w:trPr>
        <w:tc>
          <w:tcPr>
            <w:tcW w:w="2836"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56DFCAB" w14:textId="77777777" w:rsidR="00851112" w:rsidRPr="00181E2A" w:rsidRDefault="00851112" w:rsidP="005161FA">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6782D2A2" w14:textId="77777777" w:rsidR="00851112" w:rsidRPr="00491767" w:rsidRDefault="00851112" w:rsidP="005161FA">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851112" w:rsidRPr="00181E2A" w14:paraId="6711DEC5" w14:textId="77777777" w:rsidTr="005161FA">
        <w:trPr>
          <w:trHeight w:val="284"/>
        </w:trPr>
        <w:tc>
          <w:tcPr>
            <w:tcW w:w="2836"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053B81EC" w14:textId="77777777" w:rsidR="00851112" w:rsidRPr="00181E2A" w:rsidRDefault="00851112" w:rsidP="005161FA">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56F3EE82" w14:textId="77777777" w:rsidR="00851112" w:rsidRPr="00491767" w:rsidRDefault="00851112" w:rsidP="005161FA">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A102EE" w:rsidRPr="00181E2A" w14:paraId="2AAABB94" w14:textId="77777777" w:rsidTr="005161FA">
        <w:trPr>
          <w:trHeight w:val="284"/>
        </w:trPr>
        <w:tc>
          <w:tcPr>
            <w:tcW w:w="1269" w:type="dxa"/>
            <w:tcBorders>
              <w:top w:val="single" w:sz="12" w:space="0" w:color="auto"/>
              <w:left w:val="single" w:sz="12" w:space="0" w:color="auto"/>
              <w:bottom w:val="single" w:sz="12" w:space="0" w:color="auto"/>
              <w:right w:val="single" w:sz="6" w:space="0" w:color="auto"/>
            </w:tcBorders>
            <w:shd w:val="clear" w:color="auto" w:fill="BFBFBF"/>
            <w:vAlign w:val="center"/>
          </w:tcPr>
          <w:p w14:paraId="339C1AD6" w14:textId="77777777" w:rsidR="00A102EE" w:rsidRPr="00181E2A" w:rsidRDefault="00A102EE" w:rsidP="005161FA">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06BE5378" w14:textId="77777777" w:rsidR="00A102EE" w:rsidRPr="00B91F7E" w:rsidRDefault="00A102EE" w:rsidP="005161FA">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4E94E042" w14:textId="77777777" w:rsidR="00A102EE" w:rsidRPr="00181E2A" w:rsidRDefault="00A102EE" w:rsidP="005161FA">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406C309F" w14:textId="7B7DE190" w:rsidR="00A102EE" w:rsidRPr="00181E2A" w:rsidRDefault="00A102EE" w:rsidP="005161FA">
            <w:pPr>
              <w:spacing w:after="0"/>
              <w:jc w:val="center"/>
              <w:rPr>
                <w:rFonts w:eastAsia="Times New Roman" w:cs="Calibri"/>
                <w:lang w:eastAsia="cs-CZ"/>
              </w:rPr>
            </w:pPr>
            <w:r>
              <w:rPr>
                <w:rFonts w:eastAsia="Times New Roman" w:cs="Calibri"/>
                <w:highlight w:val="yellow"/>
                <w:lang w:eastAsia="cs-CZ"/>
              </w:rPr>
              <w:t>p</w:t>
            </w:r>
            <w:r w:rsidRPr="000B16FE">
              <w:rPr>
                <w:rFonts w:eastAsia="Times New Roman" w:cs="Calibri"/>
                <w:highlight w:val="yellow"/>
                <w:lang w:eastAsia="cs-CZ"/>
              </w:rPr>
              <w:t>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11922C24" w14:textId="77777777" w:rsidR="00A102EE" w:rsidRPr="00181E2A" w:rsidRDefault="00A102EE" w:rsidP="005161FA">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2FB41587" w14:textId="7D0D6BBD" w:rsidR="00A102EE" w:rsidRPr="00B91F7E" w:rsidRDefault="00A102EE" w:rsidP="005161FA">
            <w:pPr>
              <w:spacing w:after="0"/>
              <w:jc w:val="center"/>
              <w:rPr>
                <w:rFonts w:eastAsia="Times New Roman" w:cs="Calibri"/>
                <w:highlight w:val="cyan"/>
                <w:lang w:eastAsia="cs-CZ"/>
              </w:rPr>
            </w:pPr>
            <w:r>
              <w:rPr>
                <w:rFonts w:eastAsia="Times New Roman" w:cs="Calibri"/>
                <w:highlight w:val="yellow"/>
                <w:lang w:eastAsia="cs-CZ"/>
              </w:rPr>
              <w:t>ZPŘ/otevřené řízení</w:t>
            </w:r>
          </w:p>
        </w:tc>
      </w:tr>
    </w:tbl>
    <w:p w14:paraId="5A33DD38" w14:textId="77777777" w:rsidR="004C1A8B" w:rsidRPr="00851112" w:rsidRDefault="004C1A8B" w:rsidP="00255989">
      <w:pPr>
        <w:pStyle w:val="Bezmezer"/>
        <w:spacing w:before="360"/>
        <w:rPr>
          <w:b/>
          <w:lang w:eastAsia="cs-CZ"/>
        </w:rPr>
      </w:pPr>
      <w:r w:rsidRPr="00851112">
        <w:rPr>
          <w:b/>
          <w:lang w:eastAsia="cs-CZ"/>
        </w:rPr>
        <w:t>DODAVATEL:</w:t>
      </w:r>
    </w:p>
    <w:p w14:paraId="12BAA169" w14:textId="77777777" w:rsidR="004C1A8B" w:rsidRPr="00851112" w:rsidRDefault="004C1A8B" w:rsidP="004C1A8B">
      <w:pPr>
        <w:pStyle w:val="Bezmezer"/>
        <w:rPr>
          <w:lang w:eastAsia="cs-CZ"/>
        </w:rPr>
      </w:pPr>
      <w:r w:rsidRPr="00851112">
        <w:rPr>
          <w:rFonts w:ascii="Calibri" w:eastAsia="Times New Roman" w:hAnsi="Calibri" w:cs="Times New Roman"/>
          <w:b/>
          <w:highlight w:val="yellow"/>
          <w:lang w:eastAsia="cs-CZ"/>
        </w:rPr>
        <w:t>…………………….……..</w:t>
      </w:r>
    </w:p>
    <w:p w14:paraId="1CCEFA7C" w14:textId="77777777" w:rsidR="004C1A8B" w:rsidRPr="00851112" w:rsidRDefault="004C1A8B" w:rsidP="004C1A8B">
      <w:pPr>
        <w:pStyle w:val="Bezmezer"/>
        <w:rPr>
          <w:lang w:eastAsia="cs-CZ"/>
        </w:rPr>
      </w:pPr>
      <w:r w:rsidRPr="00851112">
        <w:rPr>
          <w:lang w:eastAsia="cs-CZ"/>
        </w:rPr>
        <w:t xml:space="preserve">IČO: </w:t>
      </w:r>
      <w:r w:rsidRPr="00851112">
        <w:rPr>
          <w:rFonts w:ascii="Calibri" w:eastAsia="Times New Roman" w:hAnsi="Calibri" w:cs="Times New Roman"/>
          <w:highlight w:val="yellow"/>
          <w:lang w:eastAsia="cs-CZ"/>
        </w:rPr>
        <w:t>………</w:t>
      </w:r>
      <w:proofErr w:type="gramStart"/>
      <w:r w:rsidRPr="00851112">
        <w:rPr>
          <w:rFonts w:ascii="Calibri" w:eastAsia="Times New Roman" w:hAnsi="Calibri" w:cs="Times New Roman"/>
          <w:highlight w:val="yellow"/>
          <w:lang w:eastAsia="cs-CZ"/>
        </w:rPr>
        <w:t>…….</w:t>
      </w:r>
      <w:proofErr w:type="gramEnd"/>
      <w:r w:rsidRPr="00851112">
        <w:rPr>
          <w:rFonts w:ascii="Calibri" w:eastAsia="Times New Roman" w:hAnsi="Calibri" w:cs="Times New Roman"/>
          <w:highlight w:val="yellow"/>
          <w:lang w:eastAsia="cs-CZ"/>
        </w:rPr>
        <w:t>.</w:t>
      </w:r>
      <w:proofErr w:type="gramStart"/>
      <w:r w:rsidRPr="00851112">
        <w:rPr>
          <w:rFonts w:ascii="Calibri" w:eastAsia="Times New Roman" w:hAnsi="Calibri" w:cs="Times New Roman"/>
          <w:highlight w:val="yellow"/>
          <w:lang w:eastAsia="cs-CZ"/>
        </w:rPr>
        <w:t>…….</w:t>
      </w:r>
      <w:proofErr w:type="gramEnd"/>
      <w:r w:rsidRPr="00851112">
        <w:rPr>
          <w:rFonts w:ascii="Calibri" w:eastAsia="Times New Roman" w:hAnsi="Calibri" w:cs="Times New Roman"/>
          <w:highlight w:val="yellow"/>
          <w:lang w:eastAsia="cs-CZ"/>
        </w:rPr>
        <w:t>.</w:t>
      </w:r>
    </w:p>
    <w:p w14:paraId="4B6C2982" w14:textId="77777777" w:rsidR="004C1A8B" w:rsidRPr="00851112" w:rsidRDefault="004C1A8B" w:rsidP="004C1A8B">
      <w:pPr>
        <w:pStyle w:val="Bezmezer"/>
        <w:rPr>
          <w:lang w:eastAsia="cs-CZ"/>
        </w:rPr>
      </w:pPr>
      <w:r w:rsidRPr="00851112">
        <w:rPr>
          <w:lang w:eastAsia="cs-CZ"/>
        </w:rPr>
        <w:t xml:space="preserve">Sídlo: </w:t>
      </w:r>
      <w:r w:rsidRPr="00851112">
        <w:rPr>
          <w:rFonts w:ascii="Calibri" w:eastAsia="Times New Roman" w:hAnsi="Calibri" w:cs="Times New Roman"/>
          <w:highlight w:val="yellow"/>
          <w:lang w:eastAsia="cs-CZ"/>
        </w:rPr>
        <w:t>……………</w:t>
      </w:r>
      <w:proofErr w:type="gramStart"/>
      <w:r w:rsidRPr="00851112">
        <w:rPr>
          <w:rFonts w:ascii="Calibri" w:eastAsia="Times New Roman" w:hAnsi="Calibri" w:cs="Times New Roman"/>
          <w:highlight w:val="yellow"/>
          <w:lang w:eastAsia="cs-CZ"/>
        </w:rPr>
        <w:t>…….</w:t>
      </w:r>
      <w:proofErr w:type="gramEnd"/>
      <w:r w:rsidRPr="00851112">
        <w:rPr>
          <w:rFonts w:ascii="Calibri" w:eastAsia="Times New Roman" w:hAnsi="Calibri" w:cs="Times New Roman"/>
          <w:highlight w:val="yellow"/>
          <w:lang w:eastAsia="cs-CZ"/>
        </w:rPr>
        <w:t>.</w:t>
      </w:r>
    </w:p>
    <w:p w14:paraId="3D9E31F5" w14:textId="15EC93DC" w:rsidR="0049334D" w:rsidRPr="00851112" w:rsidRDefault="004C1A8B" w:rsidP="00851112">
      <w:pPr>
        <w:spacing w:before="360" w:after="0" w:line="276" w:lineRule="auto"/>
        <w:jc w:val="both"/>
        <w:rPr>
          <w:rFonts w:eastAsia="Times New Roman" w:cstheme="minorHAnsi"/>
          <w:lang w:eastAsia="cs-CZ"/>
        </w:rPr>
      </w:pPr>
      <w:r w:rsidRPr="00851112">
        <w:rPr>
          <w:rFonts w:eastAsia="Times New Roman" w:cstheme="minorHAnsi"/>
          <w:lang w:eastAsia="cs-CZ"/>
        </w:rPr>
        <w:t xml:space="preserve">Jménem </w:t>
      </w:r>
      <w:r w:rsidR="00624B04" w:rsidRPr="00851112">
        <w:rPr>
          <w:rFonts w:eastAsia="Times New Roman" w:cstheme="minorHAnsi"/>
          <w:lang w:eastAsia="cs-CZ"/>
        </w:rPr>
        <w:t xml:space="preserve">centrálního </w:t>
      </w:r>
      <w:r w:rsidRPr="00851112">
        <w:rPr>
          <w:rFonts w:eastAsia="Times New Roman" w:cstheme="minorHAnsi"/>
          <w:lang w:eastAsia="cs-CZ"/>
        </w:rPr>
        <w:t xml:space="preserve">zadavatele </w:t>
      </w:r>
      <w:r w:rsidR="00DC14A0" w:rsidRPr="00851112">
        <w:rPr>
          <w:rFonts w:eastAsia="Times New Roman" w:cstheme="minorHAnsi"/>
          <w:lang w:eastAsia="cs-CZ"/>
        </w:rPr>
        <w:t>vyzývám dodavatele</w:t>
      </w:r>
      <w:r w:rsidR="00851112" w:rsidRPr="00851112">
        <w:rPr>
          <w:rFonts w:eastAsia="Times New Roman" w:cstheme="minorHAnsi"/>
          <w:lang w:eastAsia="cs-CZ"/>
        </w:rPr>
        <w:t>,</w:t>
      </w:r>
      <w:r w:rsidR="00DC14A0" w:rsidRPr="00851112">
        <w:rPr>
          <w:rFonts w:eastAsia="Times New Roman" w:cstheme="minorHAnsi"/>
          <w:lang w:eastAsia="cs-CZ"/>
        </w:rPr>
        <w:t xml:space="preserve"> </w:t>
      </w:r>
      <w:r w:rsidR="00851112" w:rsidRPr="00851112">
        <w:rPr>
          <w:rFonts w:cstheme="minorHAnsi"/>
          <w:lang w:eastAsia="cs-CZ"/>
        </w:rPr>
        <w:t xml:space="preserve">v souladu s § 124 zákona č. 134/2016 Sb., o zadávání veřejných zakázek, v platném znění, </w:t>
      </w:r>
      <w:r w:rsidR="007C08F7" w:rsidRPr="00851112">
        <w:rPr>
          <w:rFonts w:eastAsia="Times New Roman" w:cstheme="minorHAnsi"/>
          <w:lang w:eastAsia="cs-CZ"/>
        </w:rPr>
        <w:t>k </w:t>
      </w:r>
      <w:r w:rsidR="00DC14A0" w:rsidRPr="00851112">
        <w:rPr>
          <w:rFonts w:eastAsia="Times New Roman" w:cstheme="minorHAnsi"/>
          <w:lang w:eastAsia="cs-CZ"/>
        </w:rPr>
        <w:t xml:space="preserve">uzavření </w:t>
      </w:r>
      <w:r w:rsidR="00851112">
        <w:rPr>
          <w:rFonts w:eastAsia="Times New Roman" w:cstheme="minorHAnsi"/>
          <w:lang w:eastAsia="cs-CZ"/>
        </w:rPr>
        <w:t>smlouvy</w:t>
      </w:r>
      <w:r w:rsidR="00DC14A0" w:rsidRPr="00851112">
        <w:rPr>
          <w:rFonts w:eastAsia="Times New Roman" w:cstheme="minorHAnsi"/>
          <w:lang w:eastAsia="cs-CZ"/>
        </w:rPr>
        <w:t xml:space="preserve"> </w:t>
      </w:r>
      <w:r w:rsidRPr="00851112">
        <w:rPr>
          <w:rFonts w:eastAsia="Times New Roman" w:cstheme="minorHAnsi"/>
          <w:lang w:eastAsia="cs-CZ"/>
        </w:rPr>
        <w:t>na výše uvedenou veřejnou zakázku.</w:t>
      </w:r>
    </w:p>
    <w:p w14:paraId="00EC7698" w14:textId="77777777" w:rsidR="00851112" w:rsidRPr="00851112" w:rsidRDefault="00851112" w:rsidP="00851112">
      <w:pPr>
        <w:spacing w:after="0" w:line="276" w:lineRule="auto"/>
        <w:jc w:val="both"/>
        <w:rPr>
          <w:rFonts w:eastAsia="Times New Roman" w:cstheme="minorHAnsi"/>
          <w:lang w:eastAsia="cs-CZ"/>
        </w:rPr>
      </w:pPr>
    </w:p>
    <w:p w14:paraId="78EF64A9" w14:textId="5A474CC9" w:rsidR="0049334D" w:rsidRPr="00851112" w:rsidRDefault="0049334D" w:rsidP="004C1A8B">
      <w:pPr>
        <w:spacing w:after="120" w:line="276" w:lineRule="auto"/>
        <w:jc w:val="both"/>
        <w:rPr>
          <w:rFonts w:eastAsia="Times New Roman" w:cstheme="minorHAnsi"/>
          <w:lang w:eastAsia="cs-CZ"/>
        </w:rPr>
      </w:pPr>
      <w:r w:rsidRPr="00851112">
        <w:rPr>
          <w:rFonts w:eastAsia="Times New Roman" w:cstheme="minorHAnsi"/>
          <w:lang w:eastAsia="cs-CZ"/>
        </w:rPr>
        <w:t xml:space="preserve">V rámci součinnosti </w:t>
      </w:r>
      <w:r w:rsidRPr="00851112">
        <w:rPr>
          <w:rFonts w:eastAsia="Times New Roman" w:cstheme="minorHAnsi"/>
          <w:b/>
          <w:lang w:eastAsia="cs-CZ"/>
        </w:rPr>
        <w:t>žádám o</w:t>
      </w:r>
      <w:r w:rsidR="007C08F7" w:rsidRPr="00851112">
        <w:rPr>
          <w:rFonts w:eastAsia="Times New Roman" w:cstheme="minorHAnsi"/>
          <w:b/>
          <w:lang w:eastAsia="cs-CZ"/>
        </w:rPr>
        <w:t xml:space="preserve"> zaslání </w:t>
      </w:r>
      <w:r w:rsidR="00851112" w:rsidRPr="00644AF7">
        <w:rPr>
          <w:rFonts w:cstheme="minorHAnsi"/>
          <w:b/>
          <w:lang w:eastAsia="cs-CZ"/>
        </w:rPr>
        <w:t>konečné smlouvy</w:t>
      </w:r>
      <w:r w:rsidR="00851112" w:rsidRPr="00644AF7">
        <w:rPr>
          <w:rFonts w:cstheme="minorHAnsi"/>
          <w:lang w:eastAsia="cs-CZ"/>
        </w:rPr>
        <w:t xml:space="preserve"> na plnění veřejné zakázky včetně jejích příloh, konkrétně:</w:t>
      </w:r>
    </w:p>
    <w:p w14:paraId="2C7C69E6" w14:textId="55325237" w:rsidR="00DC14A0" w:rsidRPr="00851112" w:rsidRDefault="00E363EA" w:rsidP="004C1A8B">
      <w:pPr>
        <w:pStyle w:val="Odstavecseseznamem"/>
        <w:numPr>
          <w:ilvl w:val="0"/>
          <w:numId w:val="2"/>
        </w:numPr>
        <w:spacing w:after="120" w:line="276" w:lineRule="auto"/>
        <w:jc w:val="both"/>
        <w:rPr>
          <w:rFonts w:eastAsia="Times New Roman" w:cstheme="minorHAnsi"/>
          <w:lang w:eastAsia="cs-CZ"/>
        </w:rPr>
      </w:pPr>
      <w:r w:rsidRPr="00E363EA">
        <w:rPr>
          <w:rFonts w:eastAsia="Times New Roman" w:cstheme="minorHAnsi"/>
          <w:b/>
          <w:highlight w:val="yellow"/>
          <w:lang w:eastAsia="cs-CZ"/>
        </w:rPr>
        <w:t>Rámcová kupní smlouva</w:t>
      </w:r>
      <w:r w:rsidR="006D2625" w:rsidRPr="006D2625">
        <w:rPr>
          <w:rFonts w:eastAsia="Times New Roman" w:cstheme="minorHAnsi"/>
          <w:b/>
          <w:highlight w:val="yellow"/>
          <w:lang w:eastAsia="cs-CZ"/>
        </w:rPr>
        <w:t>/Rámcová dohoda/Smlouva</w:t>
      </w:r>
      <w:r w:rsidR="00EE7CFD" w:rsidRPr="00851112">
        <w:rPr>
          <w:rFonts w:eastAsia="Times New Roman" w:cstheme="minorHAnsi"/>
          <w:b/>
          <w:lang w:eastAsia="cs-CZ"/>
        </w:rPr>
        <w:t xml:space="preserve"> na plnění VZ </w:t>
      </w:r>
      <w:r w:rsidR="00EE7CFD" w:rsidRPr="00851112">
        <w:rPr>
          <w:rFonts w:eastAsia="Times New Roman" w:cstheme="minorHAnsi"/>
          <w:lang w:eastAsia="cs-CZ"/>
        </w:rPr>
        <w:t>v konečné podobě, doplněná v souladu se ZD a nabídkou dodavatele, opatřená na konci elektronickým podpisem osoby oprávněné zastupovat dodavatele; ke smlouvě budou přiloženy přílohy; konečné znění smlouvy tvoří přílohu této výzvy.</w:t>
      </w:r>
      <w:r w:rsidR="00976660" w:rsidRPr="00851112">
        <w:rPr>
          <w:rFonts w:eastAsia="Times New Roman" w:cstheme="minorHAnsi"/>
          <w:lang w:eastAsia="cs-CZ"/>
        </w:rPr>
        <w:t xml:space="preserve"> </w:t>
      </w:r>
    </w:p>
    <w:p w14:paraId="2EFA2468" w14:textId="77777777" w:rsidR="00825212" w:rsidRDefault="0075198E" w:rsidP="00DC353C">
      <w:pPr>
        <w:numPr>
          <w:ilvl w:val="0"/>
          <w:numId w:val="2"/>
        </w:numPr>
        <w:spacing w:after="120" w:line="276" w:lineRule="auto"/>
        <w:ind w:left="714" w:hanging="357"/>
        <w:jc w:val="both"/>
        <w:rPr>
          <w:rFonts w:eastAsia="Times New Roman" w:cstheme="minorHAnsi"/>
          <w:lang w:eastAsia="cs-CZ"/>
        </w:rPr>
      </w:pPr>
      <w:r w:rsidRPr="00851112">
        <w:rPr>
          <w:rFonts w:eastAsia="Times New Roman" w:cstheme="minorHAnsi"/>
          <w:b/>
          <w:lang w:eastAsia="cs-CZ"/>
        </w:rPr>
        <w:lastRenderedPageBreak/>
        <w:t xml:space="preserve">Příloha č. </w:t>
      </w:r>
      <w:r w:rsidR="00851112">
        <w:rPr>
          <w:rFonts w:eastAsia="Times New Roman" w:cstheme="minorHAnsi"/>
          <w:b/>
          <w:highlight w:val="yellow"/>
          <w:lang w:eastAsia="cs-CZ"/>
        </w:rPr>
        <w:t>…. - …</w:t>
      </w:r>
      <w:r w:rsidR="00851112" w:rsidRPr="00851112">
        <w:rPr>
          <w:rFonts w:eastAsia="Times New Roman" w:cstheme="minorHAnsi"/>
          <w:b/>
          <w:highlight w:val="yellow"/>
          <w:lang w:eastAsia="cs-CZ"/>
        </w:rPr>
        <w:t>.</w:t>
      </w:r>
      <w:r w:rsidRPr="00851112">
        <w:rPr>
          <w:rFonts w:eastAsia="Times New Roman" w:cstheme="minorHAnsi"/>
          <w:b/>
          <w:lang w:eastAsia="cs-CZ"/>
        </w:rPr>
        <w:t xml:space="preserve"> </w:t>
      </w:r>
      <w:r w:rsidRPr="00851112">
        <w:rPr>
          <w:rFonts w:eastAsia="Times New Roman" w:cstheme="minorHAnsi"/>
          <w:lang w:eastAsia="cs-CZ"/>
        </w:rPr>
        <w:t>v konečné podobě, doplněná v souladu s nabídkou dodavatele, opatřená na konci elektronickým podpisem osoby o</w:t>
      </w:r>
      <w:r w:rsidR="00DC353C">
        <w:rPr>
          <w:rFonts w:eastAsia="Times New Roman" w:cstheme="minorHAnsi"/>
          <w:lang w:eastAsia="cs-CZ"/>
        </w:rPr>
        <w:t>právněné zastupovat dodavatele</w:t>
      </w:r>
    </w:p>
    <w:p w14:paraId="006FAFB8" w14:textId="4D536B91" w:rsidR="00851112" w:rsidRDefault="0075198E" w:rsidP="00DC353C">
      <w:pPr>
        <w:numPr>
          <w:ilvl w:val="0"/>
          <w:numId w:val="2"/>
        </w:numPr>
        <w:spacing w:after="120" w:line="276" w:lineRule="auto"/>
        <w:ind w:left="714" w:hanging="357"/>
        <w:jc w:val="both"/>
        <w:rPr>
          <w:rFonts w:eastAsia="Times New Roman" w:cstheme="minorHAnsi"/>
          <w:lang w:eastAsia="cs-CZ"/>
        </w:rPr>
      </w:pPr>
      <w:r w:rsidRPr="00DC353C">
        <w:rPr>
          <w:rFonts w:eastAsia="Times New Roman" w:cstheme="minorHAnsi"/>
          <w:b/>
          <w:lang w:eastAsia="cs-CZ"/>
        </w:rPr>
        <w:t xml:space="preserve">Příloha č. </w:t>
      </w:r>
      <w:r w:rsidRPr="00DC353C">
        <w:rPr>
          <w:rFonts w:eastAsia="Times New Roman" w:cstheme="minorHAnsi"/>
          <w:b/>
          <w:highlight w:val="yellow"/>
          <w:lang w:eastAsia="cs-CZ"/>
        </w:rPr>
        <w:t xml:space="preserve">…. </w:t>
      </w:r>
      <w:r w:rsidR="00851112" w:rsidRPr="00DC353C">
        <w:rPr>
          <w:rFonts w:eastAsia="Times New Roman" w:cstheme="minorHAnsi"/>
          <w:b/>
          <w:highlight w:val="yellow"/>
          <w:lang w:eastAsia="cs-CZ"/>
        </w:rPr>
        <w:t>-</w:t>
      </w:r>
      <w:r w:rsidRPr="00DC353C">
        <w:rPr>
          <w:rFonts w:eastAsia="Times New Roman" w:cstheme="minorHAnsi"/>
          <w:b/>
          <w:highlight w:val="yellow"/>
          <w:lang w:eastAsia="cs-CZ"/>
        </w:rPr>
        <w:t xml:space="preserve"> </w:t>
      </w:r>
      <w:r w:rsidR="00851112" w:rsidRPr="00DC353C">
        <w:rPr>
          <w:rFonts w:eastAsia="Times New Roman" w:cstheme="minorHAnsi"/>
          <w:b/>
          <w:highlight w:val="yellow"/>
          <w:lang w:eastAsia="cs-CZ"/>
        </w:rPr>
        <w:t>….</w:t>
      </w:r>
      <w:r w:rsidRPr="00DC353C">
        <w:rPr>
          <w:rFonts w:eastAsia="Times New Roman" w:cstheme="minorHAnsi"/>
          <w:b/>
          <w:lang w:eastAsia="cs-CZ"/>
        </w:rPr>
        <w:t xml:space="preserve"> </w:t>
      </w:r>
      <w:r w:rsidRPr="00DC353C">
        <w:rPr>
          <w:rFonts w:eastAsia="Times New Roman" w:cstheme="minorHAnsi"/>
          <w:lang w:eastAsia="cs-CZ"/>
        </w:rPr>
        <w:t xml:space="preserve">v konečné podobě, doplněná v souladu s nabídkou dodavatele, v editovatelné podobě </w:t>
      </w:r>
      <w:r w:rsidR="00851112" w:rsidRPr="00DC353C">
        <w:rPr>
          <w:rFonts w:eastAsia="Times New Roman" w:cstheme="minorHAnsi"/>
          <w:lang w:eastAsia="cs-CZ"/>
        </w:rPr>
        <w:t>-</w:t>
      </w:r>
      <w:r w:rsidRPr="00DC353C">
        <w:rPr>
          <w:rFonts w:eastAsia="Times New Roman" w:cstheme="minorHAnsi"/>
          <w:lang w:eastAsia="cs-CZ"/>
        </w:rPr>
        <w:t xml:space="preserve"> formátu excel/word, pro účely uveřejnění v registru </w:t>
      </w:r>
      <w:commentRangeStart w:id="2"/>
      <w:r w:rsidRPr="00DC353C">
        <w:rPr>
          <w:rFonts w:eastAsia="Times New Roman" w:cstheme="minorHAnsi"/>
          <w:lang w:eastAsia="cs-CZ"/>
        </w:rPr>
        <w:t>smluv</w:t>
      </w:r>
      <w:commentRangeEnd w:id="2"/>
      <w:r w:rsidR="00DC353C">
        <w:rPr>
          <w:rStyle w:val="Odkaznakoment"/>
          <w:rFonts w:ascii="Cambria" w:eastAsia="Cambria" w:hAnsi="Cambria" w:cs="Times New Roman"/>
        </w:rPr>
        <w:commentReference w:id="2"/>
      </w:r>
      <w:r w:rsidRPr="00DC353C">
        <w:rPr>
          <w:rFonts w:eastAsia="Times New Roman" w:cstheme="minorHAnsi"/>
          <w:lang w:eastAsia="cs-CZ"/>
        </w:rPr>
        <w:t>.</w:t>
      </w:r>
    </w:p>
    <w:p w14:paraId="199322EE" w14:textId="0933E4D8" w:rsidR="005B7DDF" w:rsidRPr="00DC353C" w:rsidRDefault="005B7DDF" w:rsidP="00DC353C">
      <w:pPr>
        <w:numPr>
          <w:ilvl w:val="0"/>
          <w:numId w:val="2"/>
        </w:numPr>
        <w:spacing w:after="120" w:line="276" w:lineRule="auto"/>
        <w:ind w:left="714" w:hanging="357"/>
        <w:jc w:val="both"/>
        <w:rPr>
          <w:rFonts w:eastAsia="Times New Roman" w:cstheme="minorHAnsi"/>
          <w:lang w:eastAsia="cs-CZ"/>
        </w:rPr>
      </w:pPr>
      <w:r w:rsidRPr="00851112">
        <w:rPr>
          <w:rFonts w:eastAsia="Times New Roman" w:cstheme="minorHAnsi"/>
          <w:b/>
          <w:lang w:eastAsia="cs-CZ"/>
        </w:rPr>
        <w:t xml:space="preserve">Příloha č. </w:t>
      </w:r>
      <w:r>
        <w:rPr>
          <w:rFonts w:eastAsia="Times New Roman" w:cstheme="minorHAnsi"/>
          <w:b/>
          <w:highlight w:val="yellow"/>
          <w:lang w:eastAsia="cs-CZ"/>
        </w:rPr>
        <w:t>…. - …</w:t>
      </w:r>
      <w:r w:rsidRPr="00851112">
        <w:rPr>
          <w:rFonts w:eastAsia="Times New Roman" w:cstheme="minorHAnsi"/>
          <w:b/>
          <w:highlight w:val="yellow"/>
          <w:lang w:eastAsia="cs-CZ"/>
        </w:rPr>
        <w:t>.</w:t>
      </w:r>
      <w:commentRangeStart w:id="3"/>
      <w:commentRangeEnd w:id="3"/>
      <w:r>
        <w:rPr>
          <w:rStyle w:val="Odkaznakoment"/>
          <w:rFonts w:ascii="Cambria" w:eastAsia="Cambria" w:hAnsi="Cambria" w:cs="Times New Roman"/>
        </w:rPr>
        <w:commentReference w:id="3"/>
      </w:r>
    </w:p>
    <w:p w14:paraId="66739598" w14:textId="77777777" w:rsidR="0051268B" w:rsidRDefault="0051268B" w:rsidP="005B7DDF">
      <w:pPr>
        <w:spacing w:after="0" w:line="240" w:lineRule="auto"/>
        <w:jc w:val="both"/>
        <w:rPr>
          <w:rFonts w:eastAsia="Times New Roman" w:cstheme="minorHAnsi"/>
          <w:lang w:eastAsia="cs-CZ"/>
        </w:rPr>
      </w:pPr>
    </w:p>
    <w:p w14:paraId="653068B0" w14:textId="77777777" w:rsidR="0051268B" w:rsidRPr="0051268B" w:rsidRDefault="0051268B" w:rsidP="0051268B">
      <w:pPr>
        <w:spacing w:after="0" w:line="276" w:lineRule="auto"/>
        <w:jc w:val="both"/>
        <w:rPr>
          <w:rFonts w:eastAsia="Times New Roman" w:cstheme="minorHAnsi"/>
          <w:lang w:eastAsia="cs-CZ"/>
        </w:rPr>
      </w:pPr>
      <w:r w:rsidRPr="0051268B">
        <w:rPr>
          <w:rFonts w:eastAsia="Times New Roman" w:cstheme="minorHAnsi"/>
          <w:lang w:eastAsia="cs-CZ"/>
        </w:rPr>
        <w:t>Po doložení požadovaných dokumentů centrální zadavatel smlouvu elektronicky podepíše a odešle zpět dodavateli.</w:t>
      </w:r>
    </w:p>
    <w:p w14:paraId="6ECBB40C" w14:textId="77777777" w:rsidR="0051268B" w:rsidRDefault="0051268B" w:rsidP="0051268B">
      <w:pPr>
        <w:spacing w:after="0"/>
        <w:jc w:val="both"/>
        <w:rPr>
          <w:b/>
          <w:lang w:eastAsia="cs-CZ"/>
        </w:rPr>
      </w:pPr>
    </w:p>
    <w:p w14:paraId="53707032" w14:textId="2F68AE4A" w:rsidR="00851112" w:rsidRDefault="00851112" w:rsidP="0051268B">
      <w:pPr>
        <w:spacing w:after="0"/>
        <w:jc w:val="both"/>
        <w:rPr>
          <w:lang w:eastAsia="cs-CZ"/>
        </w:rPr>
      </w:pPr>
      <w:r w:rsidRPr="00851112">
        <w:rPr>
          <w:b/>
          <w:lang w:eastAsia="cs-CZ"/>
        </w:rPr>
        <w:t>Lhůta k předložení smlouvy:</w:t>
      </w:r>
      <w:r>
        <w:rPr>
          <w:lang w:eastAsia="cs-CZ"/>
        </w:rPr>
        <w:t xml:space="preserve"> Dodavatel doručí podepsanou</w:t>
      </w:r>
      <w:r w:rsidRPr="002F6112">
        <w:rPr>
          <w:lang w:eastAsia="cs-CZ"/>
        </w:rPr>
        <w:t xml:space="preserve"> smlouvu</w:t>
      </w:r>
      <w:r w:rsidR="000969E7">
        <w:rPr>
          <w:lang w:eastAsia="cs-CZ"/>
        </w:rPr>
        <w:t xml:space="preserve"> včetně příloh</w:t>
      </w:r>
      <w:r w:rsidRPr="002F6112">
        <w:rPr>
          <w:lang w:eastAsia="cs-CZ"/>
        </w:rPr>
        <w:t xml:space="preserve"> </w:t>
      </w:r>
      <w:r w:rsidRPr="00851112">
        <w:rPr>
          <w:b/>
          <w:lang w:eastAsia="cs-CZ"/>
        </w:rPr>
        <w:t xml:space="preserve">nejpozději </w:t>
      </w:r>
      <w:proofErr w:type="gramStart"/>
      <w:r w:rsidRPr="00851112">
        <w:rPr>
          <w:b/>
          <w:lang w:eastAsia="cs-CZ"/>
        </w:rPr>
        <w:t>do</w:t>
      </w:r>
      <w:r w:rsidRPr="002F6112">
        <w:rPr>
          <w:lang w:eastAsia="cs-CZ"/>
        </w:rPr>
        <w:t xml:space="preserve">  </w:t>
      </w:r>
      <w:commentRangeStart w:id="4"/>
      <w:r w:rsidRPr="00851112">
        <w:rPr>
          <w:highlight w:val="yellow"/>
          <w:lang w:eastAsia="cs-CZ"/>
        </w:rPr>
        <w:t>…</w:t>
      </w:r>
      <w:commentRangeEnd w:id="4"/>
      <w:proofErr w:type="gramEnd"/>
      <w:r>
        <w:rPr>
          <w:rStyle w:val="Odkaznakoment"/>
          <w:rFonts w:ascii="Cambria" w:eastAsia="Cambria" w:hAnsi="Cambria" w:cs="Times New Roman"/>
        </w:rPr>
        <w:commentReference w:id="4"/>
      </w:r>
      <w:r w:rsidRPr="00851112">
        <w:rPr>
          <w:highlight w:val="yellow"/>
          <w:lang w:eastAsia="cs-CZ"/>
        </w:rPr>
        <w:t>…………</w:t>
      </w:r>
      <w:proofErr w:type="gramStart"/>
      <w:r w:rsidRPr="00851112">
        <w:rPr>
          <w:highlight w:val="yellow"/>
          <w:lang w:eastAsia="cs-CZ"/>
        </w:rPr>
        <w:t>…….</w:t>
      </w:r>
      <w:proofErr w:type="gramEnd"/>
      <w:r w:rsidRPr="00851112">
        <w:rPr>
          <w:highlight w:val="yellow"/>
          <w:lang w:eastAsia="cs-CZ"/>
        </w:rPr>
        <w:t>.</w:t>
      </w:r>
      <w:r>
        <w:rPr>
          <w:lang w:eastAsia="cs-CZ"/>
        </w:rPr>
        <w:t xml:space="preserve">, a </w:t>
      </w:r>
      <w:r w:rsidRPr="002F6112">
        <w:rPr>
          <w:lang w:eastAsia="cs-CZ"/>
        </w:rPr>
        <w:t>to</w:t>
      </w:r>
      <w:r>
        <w:rPr>
          <w:lang w:eastAsia="cs-CZ"/>
        </w:rPr>
        <w:t xml:space="preserve"> prostřednictvím </w:t>
      </w:r>
      <w:r w:rsidRPr="00851112">
        <w:rPr>
          <w:highlight w:val="yellow"/>
          <w:lang w:eastAsia="cs-CZ"/>
        </w:rPr>
        <w:t>……………</w:t>
      </w:r>
      <w:r w:rsidRPr="002F6112">
        <w:rPr>
          <w:lang w:eastAsia="cs-CZ"/>
        </w:rPr>
        <w:t xml:space="preserve">.  </w:t>
      </w:r>
      <w:commentRangeStart w:id="5"/>
      <w:commentRangeEnd w:id="5"/>
      <w:r w:rsidR="005B7DDF">
        <w:rPr>
          <w:rStyle w:val="Odkaznakoment"/>
          <w:rFonts w:ascii="Cambria" w:eastAsia="Cambria" w:hAnsi="Cambria" w:cs="Times New Roman"/>
        </w:rPr>
        <w:commentReference w:id="5"/>
      </w:r>
    </w:p>
    <w:p w14:paraId="1B8D0BD4" w14:textId="77777777" w:rsidR="00851112" w:rsidRDefault="00851112" w:rsidP="0051268B">
      <w:pPr>
        <w:spacing w:before="120" w:after="0"/>
        <w:rPr>
          <w:lang w:eastAsia="cs-CZ"/>
        </w:rPr>
      </w:pPr>
      <w:r w:rsidRPr="002F6112">
        <w:rPr>
          <w:lang w:eastAsia="cs-CZ"/>
        </w:rPr>
        <w:t>V odůvodněných případech je dodavatel oprávněn písemně požádat o prodloužení lhůty.</w:t>
      </w:r>
    </w:p>
    <w:p w14:paraId="44E2F1BA" w14:textId="77777777" w:rsidR="00851112" w:rsidRDefault="00851112" w:rsidP="00851112">
      <w:pPr>
        <w:spacing w:after="0" w:line="240" w:lineRule="auto"/>
        <w:rPr>
          <w:lang w:eastAsia="cs-CZ"/>
        </w:rPr>
      </w:pPr>
    </w:p>
    <w:p w14:paraId="51604429" w14:textId="77777777" w:rsidR="00851112" w:rsidRDefault="00851112" w:rsidP="0051268B">
      <w:pPr>
        <w:spacing w:after="0" w:line="240" w:lineRule="auto"/>
        <w:rPr>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825212" w:rsidRPr="00B756A3" w14:paraId="42823A60" w14:textId="77777777" w:rsidTr="009E56B3">
        <w:tc>
          <w:tcPr>
            <w:tcW w:w="3823" w:type="dxa"/>
          </w:tcPr>
          <w:p w14:paraId="18E92020" w14:textId="77777777" w:rsidR="00825212" w:rsidRPr="00B756A3" w:rsidRDefault="00825212" w:rsidP="009E56B3">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825212" w:rsidRPr="00B756A3" w14:paraId="2179BA7E" w14:textId="77777777" w:rsidTr="009E56B3">
        <w:trPr>
          <w:trHeight w:val="1515"/>
        </w:trPr>
        <w:tc>
          <w:tcPr>
            <w:tcW w:w="3823" w:type="dxa"/>
            <w:tcBorders>
              <w:bottom w:val="single" w:sz="4" w:space="0" w:color="auto"/>
            </w:tcBorders>
          </w:tcPr>
          <w:p w14:paraId="19064B0C" w14:textId="77777777" w:rsidR="00825212" w:rsidRPr="00B756A3" w:rsidRDefault="00825212" w:rsidP="009E56B3">
            <w:pPr>
              <w:spacing w:before="120"/>
              <w:jc w:val="both"/>
              <w:rPr>
                <w:rFonts w:ascii="Calibri" w:eastAsia="Times New Roman" w:hAnsi="Calibri" w:cs="Calibri"/>
                <w:szCs w:val="24"/>
                <w:lang w:eastAsia="cs-CZ"/>
              </w:rPr>
            </w:pPr>
          </w:p>
        </w:tc>
      </w:tr>
      <w:tr w:rsidR="00825212" w:rsidRPr="00B756A3" w14:paraId="1405633E" w14:textId="77777777" w:rsidTr="009E56B3">
        <w:trPr>
          <w:trHeight w:val="289"/>
        </w:trPr>
        <w:tc>
          <w:tcPr>
            <w:tcW w:w="3823" w:type="dxa"/>
            <w:tcBorders>
              <w:top w:val="single" w:sz="4" w:space="0" w:color="auto"/>
            </w:tcBorders>
          </w:tcPr>
          <w:p w14:paraId="55F430EA" w14:textId="77777777" w:rsidR="00825212" w:rsidRPr="00B756A3" w:rsidRDefault="00825212" w:rsidP="009E56B3">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825212" w:rsidRPr="00B756A3" w14:paraId="45D06A02" w14:textId="77777777" w:rsidTr="009E56B3">
        <w:tc>
          <w:tcPr>
            <w:tcW w:w="3823" w:type="dxa"/>
          </w:tcPr>
          <w:p w14:paraId="2DBCFA05" w14:textId="77777777" w:rsidR="00825212" w:rsidRPr="00B756A3" w:rsidRDefault="00825212" w:rsidP="009E56B3">
            <w:pPr>
              <w:tabs>
                <w:tab w:val="center" w:pos="1803"/>
              </w:tabs>
              <w:spacing w:before="120"/>
              <w:jc w:val="both"/>
              <w:rPr>
                <w:rFonts w:ascii="Calibri" w:eastAsia="Times New Roman" w:hAnsi="Calibri" w:cs="Calibri"/>
                <w:i/>
                <w:szCs w:val="24"/>
                <w:highlight w:val="yellow"/>
                <w:lang w:eastAsia="cs-CZ"/>
              </w:rPr>
            </w:pPr>
            <w:commentRangeStart w:id="6"/>
            <w:r w:rsidRPr="00B756A3">
              <w:rPr>
                <w:rFonts w:ascii="Calibri" w:eastAsia="Times New Roman" w:hAnsi="Calibri" w:cs="Calibri"/>
                <w:i/>
                <w:szCs w:val="24"/>
                <w:highlight w:val="yellow"/>
                <w:lang w:eastAsia="cs-CZ"/>
              </w:rPr>
              <w:t>Funkce</w:t>
            </w:r>
            <w:commentRangeEnd w:id="6"/>
            <w:r>
              <w:rPr>
                <w:rStyle w:val="Odkaznakoment"/>
              </w:rPr>
              <w:commentReference w:id="6"/>
            </w:r>
          </w:p>
        </w:tc>
      </w:tr>
      <w:tr w:rsidR="00825212" w:rsidRPr="00B756A3" w14:paraId="5A43B16B" w14:textId="77777777" w:rsidTr="009E56B3">
        <w:tc>
          <w:tcPr>
            <w:tcW w:w="3823" w:type="dxa"/>
          </w:tcPr>
          <w:p w14:paraId="677FA08C" w14:textId="77777777" w:rsidR="00825212" w:rsidRDefault="00825212" w:rsidP="009E56B3">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263F0230" w14:textId="77777777" w:rsidR="00825212" w:rsidRPr="00B756A3" w:rsidRDefault="00825212" w:rsidP="009E56B3">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6C82AAA8" w14:textId="77777777" w:rsidR="00976660" w:rsidRDefault="00976660" w:rsidP="00976660">
      <w:pPr>
        <w:pStyle w:val="Bezmezer"/>
        <w:rPr>
          <w:lang w:eastAsia="cs-CZ"/>
        </w:rPr>
      </w:pPr>
    </w:p>
    <w:p w14:paraId="055F3E11" w14:textId="3122E0A8" w:rsidR="004C1A8B" w:rsidRPr="00F702FF" w:rsidRDefault="004C1A8B" w:rsidP="004C1A8B">
      <w:pPr>
        <w:spacing w:after="0" w:line="240" w:lineRule="auto"/>
        <w:rPr>
          <w:rFonts w:ascii="Calibri" w:eastAsia="Calibri" w:hAnsi="Calibri" w:cs="Times New Roman"/>
          <w:szCs w:val="18"/>
          <w:lang w:eastAsia="cs-CZ"/>
        </w:rPr>
      </w:pPr>
    </w:p>
    <w:sectPr w:rsidR="004C1A8B" w:rsidRPr="00F702FF"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10T12:37:00Z" w:initials="CNPK">
    <w:p w14:paraId="0AA3BAEB" w14:textId="523C13A1" w:rsidR="00851112" w:rsidRDefault="00851112">
      <w:pPr>
        <w:pStyle w:val="Textkomente"/>
      </w:pPr>
      <w:r>
        <w:rPr>
          <w:rStyle w:val="Odkaznakoment"/>
        </w:rPr>
        <w:annotationRef/>
      </w:r>
      <w:r>
        <w:t>§ 124 odst. 1 ZZVZ</w:t>
      </w:r>
    </w:p>
    <w:p w14:paraId="14E105A6" w14:textId="77777777" w:rsidR="00A717C6" w:rsidRDefault="00A717C6">
      <w:pPr>
        <w:pStyle w:val="Textkomente"/>
      </w:pPr>
    </w:p>
    <w:p w14:paraId="59E6930B" w14:textId="7DA3EDA6" w:rsidR="00A717C6" w:rsidRDefault="00A717C6">
      <w:pPr>
        <w:pStyle w:val="Textkomente"/>
      </w:pPr>
      <w:r w:rsidRPr="00422A77">
        <w:rPr>
          <w:highlight w:val="yellow"/>
        </w:rPr>
        <w:t>Žlutě</w:t>
      </w:r>
      <w:r>
        <w:t xml:space="preserve"> označená místa v textu jsou určena k doplnění.</w:t>
      </w:r>
    </w:p>
  </w:comment>
  <w:comment w:id="1" w:author="CNPK" w:date="2024-07-22T16:20:00Z" w:initials="CNPK">
    <w:p w14:paraId="4E33BEB2" w14:textId="77777777" w:rsidR="00A102EE" w:rsidRDefault="00A102EE" w:rsidP="00A102EE">
      <w:pPr>
        <w:pStyle w:val="Textkomente"/>
      </w:pPr>
      <w:r>
        <w:rPr>
          <w:rStyle w:val="Odkaznakoment"/>
        </w:rPr>
        <w:annotationRef/>
      </w:r>
      <w:r w:rsidRPr="00023460">
        <w:t>Doplni</w:t>
      </w:r>
      <w:r>
        <w:t>t název elektronického nástroje.</w:t>
      </w:r>
    </w:p>
  </w:comment>
  <w:comment w:id="2" w:author="CNPK" w:date="2024-07-16T07:43:00Z" w:initials="CNPK">
    <w:p w14:paraId="1C4245FE" w14:textId="26524093" w:rsidR="00DC353C" w:rsidRDefault="00DC353C">
      <w:pPr>
        <w:pStyle w:val="Textkomente"/>
      </w:pPr>
      <w:r>
        <w:rPr>
          <w:rStyle w:val="Odkaznakoment"/>
        </w:rPr>
        <w:annotationRef/>
      </w:r>
      <w:r>
        <w:t xml:space="preserve">Pokud má </w:t>
      </w:r>
      <w:r w:rsidR="006265C4">
        <w:t>pověřená osoba</w:t>
      </w:r>
      <w:r>
        <w:t xml:space="preserve"> přílohy k dispozici, přiloží je ke smlouvě. Pokud ne, vyzve dodavatele k jejich zaslání a poté přiloží ke smlouvě v neupravitelném formátu.</w:t>
      </w:r>
    </w:p>
  </w:comment>
  <w:comment w:id="3" w:author="CNPK" w:date="2024-07-16T07:46:00Z" w:initials="CNPK">
    <w:p w14:paraId="26DEE379" w14:textId="2E701915" w:rsidR="005B7DDF" w:rsidRDefault="005B7DDF">
      <w:pPr>
        <w:pStyle w:val="Textkomente"/>
      </w:pPr>
      <w:r>
        <w:rPr>
          <w:rStyle w:val="Odkaznakoment"/>
        </w:rPr>
        <w:annotationRef/>
      </w:r>
      <w:r w:rsidR="006265C4">
        <w:t>Podle zadávací dokumentace</w:t>
      </w:r>
      <w:r>
        <w:t xml:space="preserve"> uvést konkrétní přílohy smlouvy.</w:t>
      </w:r>
    </w:p>
  </w:comment>
  <w:comment w:id="4" w:author="CNPK" w:date="2023-12-08T11:02:00Z" w:initials="CNPK">
    <w:p w14:paraId="4A89A748" w14:textId="3C7AB9CD" w:rsidR="00851112" w:rsidRDefault="00851112" w:rsidP="00851112">
      <w:pPr>
        <w:pStyle w:val="Textkomente"/>
      </w:pPr>
      <w:r>
        <w:rPr>
          <w:rStyle w:val="Odkaznakoment"/>
        </w:rPr>
        <w:annotationRef/>
      </w:r>
      <w:r>
        <w:t>Stanovit přiměřenou lhůtu – ve dnech nebo pevné datum, příp. hodina.</w:t>
      </w:r>
    </w:p>
  </w:comment>
  <w:comment w:id="5" w:author="CNPK" w:date="2024-07-16T07:46:00Z" w:initials="CNPK">
    <w:p w14:paraId="3EC8F0C1" w14:textId="77777777" w:rsidR="005B7DDF" w:rsidRDefault="005B7DDF" w:rsidP="005B7DDF">
      <w:pPr>
        <w:pStyle w:val="Textkomente"/>
      </w:pPr>
      <w:r>
        <w:rPr>
          <w:rStyle w:val="Odkaznakoment"/>
        </w:rPr>
        <w:annotationRef/>
      </w:r>
      <w:r w:rsidRPr="00023460">
        <w:t>Doplnit název elektronického nástroje.</w:t>
      </w:r>
    </w:p>
    <w:p w14:paraId="3DC9016B" w14:textId="77777777" w:rsidR="005B7DDF" w:rsidRDefault="005B7DDF" w:rsidP="005B7DDF">
      <w:pPr>
        <w:pStyle w:val="Textkomente"/>
      </w:pPr>
    </w:p>
    <w:p w14:paraId="437424C8" w14:textId="3CE980D0" w:rsidR="005B7DDF" w:rsidRPr="00825212" w:rsidRDefault="005B7DDF" w:rsidP="005B7DDF">
      <w:pPr>
        <w:pStyle w:val="Textkomente"/>
        <w:rPr>
          <w:rFonts w:asciiTheme="minorHAnsi" w:hAnsiTheme="minorHAnsi" w:cstheme="minorHAnsi"/>
          <w:lang w:eastAsia="cs-CZ"/>
        </w:rPr>
      </w:pPr>
      <w:r>
        <w:t xml:space="preserve">Možné </w:t>
      </w:r>
      <w:r w:rsidRPr="000969E7">
        <w:t>doplnit: „</w:t>
      </w:r>
      <w:r w:rsidRPr="000969E7">
        <w:rPr>
          <w:rFonts w:asciiTheme="minorHAnsi" w:hAnsiTheme="minorHAnsi" w:cstheme="minorHAnsi"/>
          <w:lang w:eastAsia="cs-CZ"/>
        </w:rPr>
        <w:t xml:space="preserve">Přípustné je zaslání také do datové schránky centrálního zadavatele (datová schránka (ID): </w:t>
      </w:r>
      <w:r w:rsidRPr="000969E7">
        <w:rPr>
          <w:rFonts w:asciiTheme="minorHAnsi" w:hAnsiTheme="minorHAnsi" w:cstheme="minorHAnsi"/>
          <w:highlight w:val="yellow"/>
          <w:lang w:eastAsia="cs-CZ"/>
        </w:rPr>
        <w:t>………</w:t>
      </w:r>
      <w:r w:rsidRPr="000969E7">
        <w:rPr>
          <w:rFonts w:asciiTheme="minorHAnsi" w:hAnsiTheme="minorHAnsi" w:cstheme="minorHAnsi"/>
          <w:lang w:eastAsia="cs-CZ"/>
        </w:rPr>
        <w:t>).“</w:t>
      </w:r>
    </w:p>
    <w:p w14:paraId="4B36D399" w14:textId="635416B9" w:rsidR="005B7DDF" w:rsidRDefault="005B7DDF">
      <w:pPr>
        <w:pStyle w:val="Textkomente"/>
      </w:pPr>
    </w:p>
  </w:comment>
  <w:comment w:id="6" w:author="CNPK" w:date="2024-07-22T16:48:00Z" w:initials="CNPK">
    <w:p w14:paraId="71FA48BC" w14:textId="77777777" w:rsidR="00825212" w:rsidRDefault="00825212" w:rsidP="00825212">
      <w:pPr>
        <w:pStyle w:val="Textkomente"/>
      </w:pPr>
      <w:r>
        <w:rPr>
          <w:rStyle w:val="Odkaznakoment"/>
        </w:rPr>
        <w:annotationRef/>
      </w:r>
      <w:r>
        <w:t>Může podepsat pověřená osoba centrálního zadavatele –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9E6930B" w15:done="0"/>
  <w15:commentEx w15:paraId="4E33BEB2" w15:done="0"/>
  <w15:commentEx w15:paraId="1C4245FE" w15:done="0"/>
  <w15:commentEx w15:paraId="26DEE379" w15:done="0"/>
  <w15:commentEx w15:paraId="4A89A748" w15:done="0"/>
  <w15:commentEx w15:paraId="4B36D399" w15:done="0"/>
  <w15:commentEx w15:paraId="71FA48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9E6930B" w16cid:durableId="59E6930B"/>
  <w16cid:commentId w16cid:paraId="4E33BEB2" w16cid:durableId="4E33BEB2"/>
  <w16cid:commentId w16cid:paraId="1C4245FE" w16cid:durableId="1C4245FE"/>
  <w16cid:commentId w16cid:paraId="26DEE379" w16cid:durableId="26DEE379"/>
  <w16cid:commentId w16cid:paraId="4A89A748" w16cid:durableId="4A89A748"/>
  <w16cid:commentId w16cid:paraId="4B36D399" w16cid:durableId="4B36D399"/>
  <w16cid:commentId w16cid:paraId="71FA48BC" w16cid:durableId="71FA48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68840"/>
      <w:docPartObj>
        <w:docPartGallery w:val="Page Numbers (Bottom of Page)"/>
        <w:docPartUnique/>
      </w:docPartObj>
    </w:sdtPr>
    <w:sdtEndPr/>
    <w:sdtContent>
      <w:p w14:paraId="7361428B" w14:textId="77777777" w:rsidR="00851112" w:rsidRDefault="00E6467E">
        <w:pPr>
          <w:pStyle w:val="Zpat"/>
          <w:jc w:val="center"/>
        </w:pPr>
        <w:r>
          <w:fldChar w:fldCharType="begin"/>
        </w:r>
        <w:r>
          <w:instrText>PAGE   \* MERGEFORMAT</w:instrText>
        </w:r>
        <w:r>
          <w:fldChar w:fldCharType="separate"/>
        </w:r>
        <w:r w:rsidR="000A1047">
          <w:rPr>
            <w:noProof/>
          </w:rPr>
          <w:t>2</w:t>
        </w:r>
        <w:r>
          <w:fldChar w:fldCharType="end"/>
        </w:r>
      </w:p>
      <w:p w14:paraId="1F793558" w14:textId="77777777" w:rsidR="00851112" w:rsidRDefault="00851112">
        <w:pPr>
          <w:pStyle w:val="Zpat"/>
          <w:jc w:val="center"/>
        </w:pPr>
      </w:p>
      <w:p w14:paraId="5EE2470D" w14:textId="7542D1D8" w:rsidR="00E6467E" w:rsidRDefault="005161FA">
        <w:pPr>
          <w:pStyle w:val="Zpat"/>
          <w:jc w:val="center"/>
        </w:pPr>
      </w:p>
    </w:sdtContent>
  </w:sdt>
  <w:p w14:paraId="29CCB396" w14:textId="77777777" w:rsidR="00E6467E" w:rsidRDefault="00E646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241"/>
      <w:docPartObj>
        <w:docPartGallery w:val="Page Numbers (Bottom of Page)"/>
        <w:docPartUnique/>
      </w:docPartObj>
    </w:sdtPr>
    <w:sdtEndPr/>
    <w:sdtContent>
      <w:p w14:paraId="00273EE7" w14:textId="77777777" w:rsidR="00851112" w:rsidRDefault="00E6467E">
        <w:pPr>
          <w:pStyle w:val="Zpat"/>
          <w:jc w:val="center"/>
        </w:pPr>
        <w:r>
          <w:fldChar w:fldCharType="begin"/>
        </w:r>
        <w:r>
          <w:instrText>PAGE   \* MERGEFORMAT</w:instrText>
        </w:r>
        <w:r>
          <w:fldChar w:fldCharType="separate"/>
        </w:r>
        <w:r w:rsidR="000A1047">
          <w:rPr>
            <w:noProof/>
          </w:rPr>
          <w:t>1</w:t>
        </w:r>
        <w:r>
          <w:fldChar w:fldCharType="end"/>
        </w:r>
      </w:p>
      <w:p w14:paraId="59EB1ABE" w14:textId="77777777" w:rsidR="00851112" w:rsidRDefault="00851112">
        <w:pPr>
          <w:pStyle w:val="Zpat"/>
          <w:jc w:val="center"/>
        </w:pPr>
      </w:p>
      <w:p w14:paraId="72ED8E49" w14:textId="7CA4D0CC" w:rsidR="00E6467E" w:rsidRDefault="005161FA">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2958E" w14:textId="77777777" w:rsidR="00287669" w:rsidRDefault="00287669" w:rsidP="00287669">
    <w:pPr>
      <w:pStyle w:val="Zhlav"/>
      <w:tabs>
        <w:tab w:val="clear" w:pos="4536"/>
        <w:tab w:val="left" w:pos="6804"/>
      </w:tabs>
    </w:pPr>
    <w:r>
      <w:rPr>
        <w:noProof/>
        <w:lang w:eastAsia="cs-CZ"/>
      </w:rPr>
      <w:drawing>
        <wp:anchor distT="0" distB="0" distL="114300" distR="114300" simplePos="0" relativeHeight="251658240" behindDoc="1" locked="0" layoutInCell="1" allowOverlap="1" wp14:anchorId="2F0690EB" wp14:editId="3ACB679C">
          <wp:simplePos x="0" y="0"/>
          <wp:positionH relativeFrom="column">
            <wp:posOffset>-121285</wp:posOffset>
          </wp:positionH>
          <wp:positionV relativeFrom="paragraph">
            <wp:posOffset>133350</wp:posOffset>
          </wp:positionV>
          <wp:extent cx="1609725" cy="1006475"/>
          <wp:effectExtent l="0" t="0" r="9525" b="317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tab/>
    </w:r>
  </w:p>
  <w:p w14:paraId="4E111D04" w14:textId="77777777" w:rsidR="00287669" w:rsidRDefault="00287669" w:rsidP="00287669">
    <w:pPr>
      <w:pStyle w:val="Zhlav"/>
      <w:tabs>
        <w:tab w:val="clear" w:pos="4536"/>
        <w:tab w:val="left" w:pos="6804"/>
      </w:tabs>
    </w:pPr>
  </w:p>
  <w:p w14:paraId="019313FA" w14:textId="77777777" w:rsidR="00287669" w:rsidRDefault="00287669" w:rsidP="00287669">
    <w:pPr>
      <w:pStyle w:val="Zhlav"/>
      <w:tabs>
        <w:tab w:val="clear" w:pos="4536"/>
        <w:tab w:val="left" w:pos="6804"/>
      </w:tabs>
    </w:pPr>
  </w:p>
  <w:p w14:paraId="0272090F" w14:textId="77777777" w:rsidR="00287669" w:rsidRDefault="00287669" w:rsidP="00287669">
    <w:pPr>
      <w:pStyle w:val="Zhlav"/>
      <w:tabs>
        <w:tab w:val="clear" w:pos="4536"/>
        <w:tab w:val="left" w:pos="6804"/>
      </w:tabs>
    </w:pPr>
  </w:p>
  <w:p w14:paraId="6BD23082" w14:textId="77777777" w:rsidR="00287669" w:rsidRDefault="00287669" w:rsidP="00287669">
    <w:pPr>
      <w:pStyle w:val="Zhlav"/>
      <w:tabs>
        <w:tab w:val="clear" w:pos="4536"/>
        <w:tab w:val="left" w:pos="6804"/>
      </w:tabs>
    </w:pPr>
  </w:p>
  <w:p w14:paraId="34635C42" w14:textId="5EFB5783" w:rsidR="00E6467E" w:rsidRDefault="0075198E" w:rsidP="00287669">
    <w:pPr>
      <w:pStyle w:val="Zhlav"/>
      <w:tabs>
        <w:tab w:val="clear" w:pos="4536"/>
        <w:tab w:val="left" w:pos="6804"/>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A14874"/>
    <w:multiLevelType w:val="hybridMultilevel"/>
    <w:tmpl w:val="2FF8AD8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02B15F0"/>
    <w:multiLevelType w:val="hybridMultilevel"/>
    <w:tmpl w:val="2920119C"/>
    <w:lvl w:ilvl="0" w:tplc="83A01EC0">
      <w:start w:val="1"/>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4CCF7702"/>
    <w:multiLevelType w:val="hybridMultilevel"/>
    <w:tmpl w:val="2FF8AD8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227031824">
    <w:abstractNumId w:val="3"/>
  </w:num>
  <w:num w:numId="2" w16cid:durableId="1102533563">
    <w:abstractNumId w:val="2"/>
  </w:num>
  <w:num w:numId="3" w16cid:durableId="260455866">
    <w:abstractNumId w:val="1"/>
  </w:num>
  <w:num w:numId="4" w16cid:durableId="135341165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969E7"/>
    <w:rsid w:val="000A1047"/>
    <w:rsid w:val="00131466"/>
    <w:rsid w:val="00136892"/>
    <w:rsid w:val="00154691"/>
    <w:rsid w:val="0018236E"/>
    <w:rsid w:val="001A762B"/>
    <w:rsid w:val="001F08F4"/>
    <w:rsid w:val="00233463"/>
    <w:rsid w:val="00255989"/>
    <w:rsid w:val="00287669"/>
    <w:rsid w:val="002D4A60"/>
    <w:rsid w:val="00371FF5"/>
    <w:rsid w:val="003A24C9"/>
    <w:rsid w:val="00441F6A"/>
    <w:rsid w:val="0049334D"/>
    <w:rsid w:val="004C1A8B"/>
    <w:rsid w:val="0051268B"/>
    <w:rsid w:val="005161FA"/>
    <w:rsid w:val="00567895"/>
    <w:rsid w:val="005B7DDF"/>
    <w:rsid w:val="005F0732"/>
    <w:rsid w:val="00624B04"/>
    <w:rsid w:val="006265C4"/>
    <w:rsid w:val="00660A4E"/>
    <w:rsid w:val="006D2625"/>
    <w:rsid w:val="00703B68"/>
    <w:rsid w:val="0075198E"/>
    <w:rsid w:val="007C08F7"/>
    <w:rsid w:val="007D5BAF"/>
    <w:rsid w:val="008132AA"/>
    <w:rsid w:val="00822CDC"/>
    <w:rsid w:val="00825212"/>
    <w:rsid w:val="00851112"/>
    <w:rsid w:val="008956E0"/>
    <w:rsid w:val="009134B2"/>
    <w:rsid w:val="009360B3"/>
    <w:rsid w:val="00941475"/>
    <w:rsid w:val="00976660"/>
    <w:rsid w:val="00A102EE"/>
    <w:rsid w:val="00A717C6"/>
    <w:rsid w:val="00AC61A8"/>
    <w:rsid w:val="00B03BAD"/>
    <w:rsid w:val="00B25A69"/>
    <w:rsid w:val="00C15E2B"/>
    <w:rsid w:val="00C67B34"/>
    <w:rsid w:val="00D40E8D"/>
    <w:rsid w:val="00DC14A0"/>
    <w:rsid w:val="00DC353C"/>
    <w:rsid w:val="00DD1094"/>
    <w:rsid w:val="00E337C5"/>
    <w:rsid w:val="00E363EA"/>
    <w:rsid w:val="00E6467E"/>
    <w:rsid w:val="00E763D3"/>
    <w:rsid w:val="00EC1271"/>
    <w:rsid w:val="00EE7CFD"/>
    <w:rsid w:val="00F702FF"/>
    <w:rsid w:val="00F95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 w:type="paragraph" w:styleId="Odstavecseseznamem">
    <w:name w:val="List Paragraph"/>
    <w:basedOn w:val="Normln"/>
    <w:uiPriority w:val="34"/>
    <w:qFormat/>
    <w:rsid w:val="004933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261796955">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555</Words>
  <Characters>3276</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18</cp:revision>
  <dcterms:created xsi:type="dcterms:W3CDTF">2021-06-29T06:19:00Z</dcterms:created>
  <dcterms:modified xsi:type="dcterms:W3CDTF">2025-09-01T13:10:00Z</dcterms:modified>
</cp:coreProperties>
</file>